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20" w:rsidRPr="005F4AD7" w:rsidRDefault="00794020" w:rsidP="00F7215C">
      <w:pPr>
        <w:widowControl w:val="0"/>
        <w:autoSpaceDE w:val="0"/>
        <w:autoSpaceDN w:val="0"/>
        <w:adjustRightInd w:val="0"/>
        <w:jc w:val="center"/>
        <w:rPr>
          <w:color w:val="1A1A1A"/>
        </w:rPr>
      </w:pPr>
      <w:r w:rsidRPr="005F4AD7">
        <w:rPr>
          <w:b/>
          <w:bCs/>
          <w:color w:val="1A1A1A"/>
          <w:lang w:val="en-US"/>
        </w:rPr>
        <w:t>Meni</w:t>
      </w:r>
      <w:r w:rsidRPr="005F4AD7">
        <w:rPr>
          <w:b/>
          <w:bCs/>
          <w:color w:val="1A1A1A"/>
        </w:rPr>
        <w:t>č</w:t>
      </w:r>
      <w:r w:rsidRPr="005F4AD7">
        <w:rPr>
          <w:b/>
          <w:bCs/>
          <w:color w:val="1A1A1A"/>
          <w:lang w:val="en-US"/>
        </w:rPr>
        <w:t>noovla</w:t>
      </w:r>
      <w:r w:rsidRPr="005F4AD7">
        <w:rPr>
          <w:b/>
          <w:bCs/>
          <w:color w:val="1A1A1A"/>
        </w:rPr>
        <w:t>šć</w:t>
      </w:r>
      <w:r w:rsidRPr="005F4AD7">
        <w:rPr>
          <w:b/>
          <w:bCs/>
          <w:color w:val="1A1A1A"/>
          <w:lang w:val="en-US"/>
        </w:rPr>
        <w:t>enjezaozbiljnostponude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</w:rPr>
      </w:pP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Na osnovuZakona o menici</w:t>
      </w:r>
      <w:r>
        <w:rPr>
          <w:color w:val="1A1A1A"/>
          <w:lang w:val="en-US"/>
        </w:rPr>
        <w:t xml:space="preserve"> I </w:t>
      </w:r>
      <w:r w:rsidRPr="005F4AD7">
        <w:rPr>
          <w:color w:val="1A1A1A"/>
          <w:lang w:val="en-US"/>
        </w:rPr>
        <w:t>tačaka1., 2. i 6. Odluke o obliku, sadržini</w:t>
      </w:r>
      <w:r>
        <w:rPr>
          <w:color w:val="1A1A1A"/>
          <w:lang w:val="en-US"/>
        </w:rPr>
        <w:t xml:space="preserve">  I</w:t>
      </w:r>
      <w:r w:rsidRPr="005F4AD7">
        <w:rPr>
          <w:color w:val="1A1A1A"/>
          <w:lang w:val="en-US"/>
        </w:rPr>
        <w:t>načinukorišćenjajediinstvenihinstrumenataplatnogprometa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5F4AD7">
        <w:rPr>
          <w:color w:val="1A1A1A"/>
          <w:lang w:val="en-US"/>
        </w:rPr>
        <w:t> 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5F4AD7">
        <w:rPr>
          <w:color w:val="1A1A1A"/>
          <w:lang w:val="en-US"/>
        </w:rPr>
        <w:t xml:space="preserve">DUŽNIK:       </w:t>
      </w:r>
      <w:r w:rsidRPr="005F4AD7">
        <w:rPr>
          <w:i/>
          <w:iCs/>
          <w:color w:val="1A1A1A"/>
          <w:lang w:val="en-US"/>
        </w:rPr>
        <w:t>[Naziv</w:t>
      </w:r>
      <w:r>
        <w:rPr>
          <w:i/>
          <w:iCs/>
          <w:color w:val="1A1A1A"/>
          <w:lang w:val="en-US"/>
        </w:rPr>
        <w:t>i</w:t>
      </w:r>
      <w:r w:rsidRPr="005F4AD7">
        <w:rPr>
          <w:i/>
          <w:iCs/>
          <w:color w:val="1A1A1A"/>
          <w:lang w:val="en-US"/>
        </w:rPr>
        <w:t xml:space="preserve">adresaPonuđača, MB, PIB </w:t>
      </w:r>
      <w:r>
        <w:rPr>
          <w:i/>
          <w:iCs/>
          <w:color w:val="1A1A1A"/>
          <w:lang w:val="en-US"/>
        </w:rPr>
        <w:t>i</w:t>
      </w:r>
      <w:r w:rsidRPr="005F4AD7">
        <w:rPr>
          <w:i/>
          <w:iCs/>
          <w:color w:val="1A1A1A"/>
          <w:lang w:val="en-US"/>
        </w:rPr>
        <w:t>tekućiračun]</w:t>
      </w:r>
      <w:r w:rsidRPr="005F4AD7">
        <w:rPr>
          <w:color w:val="1A1A1A"/>
          <w:lang w:val="en-US"/>
        </w:rPr>
        <w:t> 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5F4AD7">
        <w:rPr>
          <w:color w:val="1A1A1A"/>
          <w:lang w:val="en-US"/>
        </w:rPr>
        <w:t>Izdaje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5F4AD7">
        <w:rPr>
          <w:color w:val="1A1A1A"/>
          <w:lang w:val="en-US"/>
        </w:rPr>
        <w:t> 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5F4AD7">
        <w:rPr>
          <w:color w:val="1A1A1A"/>
          <w:lang w:val="en-US"/>
        </w:rPr>
        <w:t xml:space="preserve">POVERIOCU: </w:t>
      </w:r>
      <w:r w:rsidRPr="005F4AD7">
        <w:rPr>
          <w:i/>
          <w:iCs/>
          <w:color w:val="1A1A1A"/>
          <w:lang w:val="en-US"/>
        </w:rPr>
        <w:t>Grad Jagodina, ul.Kralja Petra I br.</w:t>
      </w:r>
      <w:r>
        <w:rPr>
          <w:i/>
          <w:iCs/>
          <w:color w:val="1A1A1A"/>
          <w:lang w:val="en-US"/>
        </w:rPr>
        <w:t xml:space="preserve"> 6 </w:t>
      </w:r>
      <w:r w:rsidRPr="005F4AD7">
        <w:rPr>
          <w:i/>
          <w:iCs/>
          <w:color w:val="1A1A1A"/>
          <w:lang w:val="en-US"/>
        </w:rPr>
        <w:t>MB 07115008, PIB 102904062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</w:p>
    <w:p w:rsidR="00794020" w:rsidRPr="005F4AD7" w:rsidRDefault="00794020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5F4AD7">
        <w:rPr>
          <w:color w:val="1A1A1A"/>
          <w:lang w:val="en-US"/>
        </w:rPr>
        <w:t> 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center"/>
        <w:rPr>
          <w:color w:val="1A1A1A"/>
          <w:lang w:val="en-US"/>
        </w:rPr>
      </w:pPr>
      <w:r w:rsidRPr="005F4AD7">
        <w:rPr>
          <w:b/>
          <w:bCs/>
          <w:color w:val="1A1A1A"/>
          <w:lang w:val="en-US"/>
        </w:rPr>
        <w:t>MENIČNO PISMO – OVLAŠĆENJE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center"/>
        <w:rPr>
          <w:color w:val="1A1A1A"/>
          <w:lang w:val="en-US"/>
        </w:rPr>
      </w:pPr>
      <w:r w:rsidRPr="005F4AD7">
        <w:rPr>
          <w:b/>
          <w:bCs/>
          <w:color w:val="1A1A1A"/>
          <w:lang w:val="en-US"/>
        </w:rPr>
        <w:t>ZA KORISNIKA BLANKO, SOLO MENICA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 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b/>
          <w:bCs/>
          <w:color w:val="1A1A1A"/>
          <w:lang w:val="en-US"/>
        </w:rPr>
      </w:pPr>
      <w:r w:rsidRPr="005F4AD7">
        <w:rPr>
          <w:color w:val="1A1A1A"/>
          <w:lang w:val="en-US"/>
        </w:rPr>
        <w:t>PredajemoVamjednublanko, solo menicuserijskibroj</w:t>
      </w:r>
      <w:r w:rsidRPr="005F4AD7">
        <w:rPr>
          <w:i/>
          <w:iCs/>
          <w:color w:val="1A1A1A"/>
          <w:lang w:val="en-US"/>
        </w:rPr>
        <w:t>[</w:t>
      </w:r>
      <w:r w:rsidRPr="005F4AD7">
        <w:rPr>
          <w:i/>
          <w:iCs/>
          <w:color w:val="1A1A1A"/>
          <w:u w:val="single"/>
          <w:lang w:val="en-US"/>
        </w:rPr>
        <w:t>upisatiserijskibrojmenice</w:t>
      </w:r>
      <w:r w:rsidRPr="005F4AD7">
        <w:rPr>
          <w:i/>
          <w:iCs/>
          <w:color w:val="1A1A1A"/>
          <w:lang w:val="en-US"/>
        </w:rPr>
        <w:t>]</w:t>
      </w:r>
      <w:r>
        <w:rPr>
          <w:color w:val="1A1A1A"/>
          <w:lang w:val="en-US"/>
        </w:rPr>
        <w:t>I</w:t>
      </w:r>
      <w:r w:rsidRPr="005F4AD7">
        <w:rPr>
          <w:color w:val="1A1A1A"/>
          <w:lang w:val="en-US"/>
        </w:rPr>
        <w:t>ovlašćujemo</w:t>
      </w:r>
      <w:r w:rsidRPr="005F4AD7">
        <w:rPr>
          <w:i/>
          <w:iCs/>
          <w:color w:val="1A1A1A"/>
          <w:lang w:val="en-US"/>
        </w:rPr>
        <w:t xml:space="preserve"> Grad Jagodina, ul.Kralja Petra I br.6</w:t>
      </w:r>
      <w:r w:rsidRPr="005F4AD7">
        <w:rPr>
          <w:color w:val="1A1A1A"/>
          <w:lang w:val="en-US"/>
        </w:rPr>
        <w:t>, kaoPoverioca, da predatumenicumožepopuniti</w:t>
      </w:r>
      <w:r w:rsidRPr="005F4AD7">
        <w:rPr>
          <w:b/>
          <w:bCs/>
          <w:color w:val="1A1A1A"/>
          <w:lang w:val="en-US"/>
        </w:rPr>
        <w:t>u iznosuod 41.904,1</w:t>
      </w:r>
      <w:r>
        <w:rPr>
          <w:b/>
          <w:bCs/>
          <w:color w:val="1A1A1A"/>
          <w:lang w:val="sr-Cyrl-CS"/>
        </w:rPr>
        <w:t>5</w:t>
      </w:r>
      <w:r w:rsidRPr="005F4AD7">
        <w:rPr>
          <w:b/>
          <w:bCs/>
          <w:lang w:val="en-US"/>
        </w:rPr>
        <w:t xml:space="preserve">RSD </w:t>
      </w:r>
      <w:r w:rsidRPr="005F4AD7">
        <w:rPr>
          <w:b/>
          <w:bCs/>
        </w:rPr>
        <w:t>bez PDV-a</w:t>
      </w:r>
      <w:r w:rsidRPr="005F4AD7">
        <w:rPr>
          <w:b/>
          <w:bCs/>
          <w:lang w:val="en-US"/>
        </w:rPr>
        <w:t>.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 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Ovlašćujemo</w:t>
      </w:r>
      <w:r w:rsidRPr="005F4AD7">
        <w:rPr>
          <w:i/>
          <w:iCs/>
          <w:color w:val="1A1A1A"/>
          <w:lang w:val="en-US"/>
        </w:rPr>
        <w:t xml:space="preserve"> Grad Jagodina, ul.Kralja Petra I br.6 </w:t>
      </w:r>
      <w:r w:rsidRPr="005F4AD7">
        <w:rPr>
          <w:color w:val="1A1A1A"/>
          <w:lang w:val="en-US"/>
        </w:rPr>
        <w:t>kaoPoverioca, da priloženuhartijuodvrednosti – menicupopunii to sadospećempoviđenju, bezuslovno</w:t>
      </w:r>
      <w:r>
        <w:rPr>
          <w:color w:val="1A1A1A"/>
          <w:lang w:val="en-US"/>
        </w:rPr>
        <w:t xml:space="preserve"> I </w:t>
      </w:r>
      <w:r w:rsidRPr="005F4AD7">
        <w:rPr>
          <w:color w:val="1A1A1A"/>
          <w:lang w:val="en-US"/>
        </w:rPr>
        <w:t>neopozivo, bezprotesta</w:t>
      </w:r>
      <w:r>
        <w:rPr>
          <w:color w:val="1A1A1A"/>
          <w:lang w:val="en-US"/>
        </w:rPr>
        <w:t>i</w:t>
      </w:r>
      <w:r w:rsidRPr="005F4AD7">
        <w:rPr>
          <w:color w:val="1A1A1A"/>
          <w:lang w:val="en-US"/>
        </w:rPr>
        <w:t>troškova, vansudski</w:t>
      </w:r>
      <w:r>
        <w:rPr>
          <w:color w:val="1A1A1A"/>
          <w:lang w:val="en-US"/>
        </w:rPr>
        <w:t>i</w:t>
      </w:r>
      <w:r w:rsidRPr="005F4AD7">
        <w:rPr>
          <w:color w:val="1A1A1A"/>
          <w:lang w:val="en-US"/>
        </w:rPr>
        <w:t>iniciranaplatuizdavanjemnalogazanaplatunateretračunaDužnikakodposlovnebanke, a u koristračunaPoverioca.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 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Ovimizričito</w:t>
      </w:r>
      <w:r>
        <w:rPr>
          <w:color w:val="1A1A1A"/>
          <w:lang w:val="en-US"/>
        </w:rPr>
        <w:t>i</w:t>
      </w:r>
      <w:r w:rsidRPr="005F4AD7">
        <w:rPr>
          <w:color w:val="1A1A1A"/>
          <w:lang w:val="en-US"/>
        </w:rPr>
        <w:t>bezuslovnoovlašćujemobankekodkojihimamoračune, da naplatuizvršenateretračunaDužnikakodtihbanaka, odnosnoovlašćujemoovebanke da podnetenalogezanaplatuzavedu u evidencijuredosledačekanjazvogeventualnihnedostatakasredstavanaračunuilizbogobavezepoštovanjaredosledanaplate, saračunautvrđenogZakonom o platnomprometu</w:t>
      </w:r>
      <w:r>
        <w:rPr>
          <w:color w:val="1A1A1A"/>
          <w:lang w:val="en-US"/>
        </w:rPr>
        <w:t>i</w:t>
      </w:r>
      <w:r w:rsidRPr="005F4AD7">
        <w:rPr>
          <w:color w:val="1A1A1A"/>
          <w:lang w:val="en-US"/>
        </w:rPr>
        <w:t>propisimadonetimnaosnovuovogZakona, teistovremenoizjavljujemo da se odričemopravanapovlačenje</w:t>
      </w:r>
      <w:r>
        <w:rPr>
          <w:color w:val="1A1A1A"/>
          <w:lang w:val="en-US"/>
        </w:rPr>
        <w:t xml:space="preserve"> I </w:t>
      </w:r>
      <w:r w:rsidRPr="005F4AD7">
        <w:rPr>
          <w:color w:val="1A1A1A"/>
          <w:lang w:val="en-US"/>
        </w:rPr>
        <w:t>otkazivanjenalogazanaplatu</w:t>
      </w:r>
      <w:r>
        <w:rPr>
          <w:color w:val="1A1A1A"/>
          <w:lang w:val="en-US"/>
        </w:rPr>
        <w:t xml:space="preserve"> I </w:t>
      </w:r>
      <w:r w:rsidRPr="005F4AD7">
        <w:rPr>
          <w:color w:val="1A1A1A"/>
          <w:lang w:val="en-US"/>
        </w:rPr>
        <w:t>storniranjezaduženjapoosnovuobavezaizpredmetajavnogpoziva.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 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Menica je važećai u slučaju da u tokutrajanjUgovoradođe do: promenalicaovlašćenihzazastupanjepreduzeća, licaovlašćenihzaraspolaganjesredstvimasaračunaDužnika, promenepečata, statusnihpromenakodDužnika, osnivanjanovihpravnihsubjekataodstraneDužnika</w:t>
      </w:r>
      <w:r>
        <w:rPr>
          <w:color w:val="1A1A1A"/>
          <w:lang w:val="en-US"/>
        </w:rPr>
        <w:t xml:space="preserve"> I </w:t>
      </w:r>
      <w:r w:rsidRPr="005F4AD7">
        <w:rPr>
          <w:color w:val="1A1A1A"/>
          <w:lang w:val="en-US"/>
        </w:rPr>
        <w:t>drugihpromenaodznačaj</w:t>
      </w:r>
      <w:r>
        <w:rPr>
          <w:color w:val="1A1A1A"/>
          <w:lang w:val="en-US"/>
        </w:rPr>
        <w:t>a</w:t>
      </w:r>
      <w:r w:rsidRPr="005F4AD7">
        <w:rPr>
          <w:color w:val="1A1A1A"/>
          <w:lang w:val="en-US"/>
        </w:rPr>
        <w:t>zapravnipromet.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 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Menicavažiminimum 30 (trideset) danaduže</w:t>
      </w:r>
      <w:r>
        <w:rPr>
          <w:color w:val="1A1A1A"/>
          <w:lang w:val="en-US"/>
        </w:rPr>
        <w:t xml:space="preserve"> od </w:t>
      </w:r>
      <w:r w:rsidRPr="005F4AD7">
        <w:rPr>
          <w:color w:val="1A1A1A"/>
          <w:lang w:val="en-US"/>
        </w:rPr>
        <w:t>rokavažnostiponude,nakončega je Poverilacdužan da menicu</w:t>
      </w:r>
      <w:r>
        <w:rPr>
          <w:color w:val="1A1A1A"/>
          <w:lang w:val="en-US"/>
        </w:rPr>
        <w:t xml:space="preserve"> I </w:t>
      </w:r>
      <w:r w:rsidRPr="005F4AD7">
        <w:rPr>
          <w:color w:val="1A1A1A"/>
          <w:lang w:val="en-US"/>
        </w:rPr>
        <w:t>meničnoovlašćenjevratiDužniku.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 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5F4AD7">
        <w:rPr>
          <w:color w:val="1A1A1A"/>
          <w:lang w:val="en-US"/>
        </w:rPr>
        <w:t>U prilogudostavljamopredmetnublanko solo menicu</w:t>
      </w:r>
      <w:r>
        <w:rPr>
          <w:color w:val="1A1A1A"/>
          <w:lang w:val="en-US"/>
        </w:rPr>
        <w:t xml:space="preserve"> I </w:t>
      </w:r>
      <w:r w:rsidRPr="005F4AD7">
        <w:rPr>
          <w:color w:val="1A1A1A"/>
          <w:lang w:val="en-US"/>
        </w:rPr>
        <w:t>kartondeponovanihpotpisalicaovlašćenihza</w:t>
      </w:r>
      <w:bookmarkStart w:id="0" w:name="_GoBack"/>
      <w:bookmarkEnd w:id="0"/>
      <w:r w:rsidRPr="005F4AD7">
        <w:rPr>
          <w:color w:val="1A1A1A"/>
          <w:lang w:val="en-US"/>
        </w:rPr>
        <w:t xml:space="preserve">zastupanje, </w:t>
      </w:r>
      <w:r w:rsidRPr="005F4AD7">
        <w:rPr>
          <w:color w:val="1A1A1A"/>
        </w:rPr>
        <w:t>kopiju obrasca overenih  potpisa lica ovlašćenih za zastupanje (OP obrazac) i potvrdu banke o prijemu zahteva za registraciju menice (Zahtev za registraciju/brisanje menice, overen od strane banke).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794020" w:rsidRPr="005F4AD7" w:rsidRDefault="00794020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794020" w:rsidRPr="005F4AD7" w:rsidRDefault="00794020" w:rsidP="00F7215C">
      <w:pPr>
        <w:widowControl w:val="0"/>
        <w:autoSpaceDE w:val="0"/>
        <w:autoSpaceDN w:val="0"/>
        <w:adjustRightInd w:val="0"/>
        <w:rPr>
          <w:i/>
          <w:iCs/>
          <w:color w:val="1A1A1A"/>
          <w:u w:val="single"/>
          <w:lang w:val="en-US"/>
        </w:rPr>
      </w:pPr>
      <w:r w:rsidRPr="005F4AD7">
        <w:rPr>
          <w:b/>
          <w:bCs/>
          <w:color w:val="1A1A1A"/>
          <w:lang w:val="en-US"/>
        </w:rPr>
        <w:t>Datum:</w:t>
      </w:r>
      <w:r w:rsidRPr="005F4AD7">
        <w:rPr>
          <w:i/>
          <w:iCs/>
          <w:color w:val="1A1A1A"/>
          <w:u w:val="single"/>
          <w:lang w:val="en-US"/>
        </w:rPr>
        <w:t>[Upisati datum izdavanja]</w:t>
      </w:r>
      <w:r w:rsidRPr="005F4AD7">
        <w:rPr>
          <w:i/>
          <w:iCs/>
          <w:color w:val="1A1A1A"/>
          <w:lang w:val="en-US"/>
        </w:rPr>
        <w:t xml:space="preserve">               </w:t>
      </w:r>
      <w:r w:rsidRPr="005F4AD7">
        <w:rPr>
          <w:i/>
          <w:iCs/>
          <w:color w:val="1A1A1A"/>
          <w:u w:val="single"/>
          <w:lang w:val="en-US"/>
        </w:rPr>
        <w:t>[Potpisovlašćenoglicaioverapečatom]</w:t>
      </w:r>
    </w:p>
    <w:p w:rsidR="00794020" w:rsidRPr="005F4AD7" w:rsidRDefault="00794020" w:rsidP="00F7215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</w:p>
    <w:p w:rsidR="00794020" w:rsidRPr="005F4AD7" w:rsidRDefault="00794020"/>
    <w:sectPr w:rsidR="00794020" w:rsidRPr="005F4AD7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020" w:rsidRDefault="00794020" w:rsidP="00F7215C">
      <w:r>
        <w:separator/>
      </w:r>
    </w:p>
  </w:endnote>
  <w:endnote w:type="continuationSeparator" w:id="1">
    <w:p w:rsidR="00794020" w:rsidRDefault="00794020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020" w:rsidRDefault="00794020" w:rsidP="00F7215C">
      <w:r>
        <w:separator/>
      </w:r>
    </w:p>
  </w:footnote>
  <w:footnote w:type="continuationSeparator" w:id="1">
    <w:p w:rsidR="00794020" w:rsidRDefault="00794020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020" w:rsidRPr="00F7215C" w:rsidRDefault="00794020" w:rsidP="00F7215C">
    <w:pPr>
      <w:pStyle w:val="Header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Obrazac </w:t>
    </w:r>
    <w:r w:rsidRPr="00F7215C">
      <w:rPr>
        <w:b/>
        <w:bCs/>
        <w:sz w:val="28"/>
        <w:szCs w:val="28"/>
      </w:rPr>
      <w:t xml:space="preserve">3 – </w:t>
    </w:r>
    <w:r>
      <w:rPr>
        <w:b/>
        <w:bCs/>
        <w:sz w:val="28"/>
        <w:szCs w:val="28"/>
      </w:rPr>
      <w:t xml:space="preserve">Sredstvo obezbeđenja za ozbiljnost ponude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215C"/>
    <w:rsid w:val="00017215"/>
    <w:rsid w:val="00022724"/>
    <w:rsid w:val="00023C6E"/>
    <w:rsid w:val="000557E4"/>
    <w:rsid w:val="002014DB"/>
    <w:rsid w:val="00212E90"/>
    <w:rsid w:val="002208C1"/>
    <w:rsid w:val="00277F8C"/>
    <w:rsid w:val="002D4DF7"/>
    <w:rsid w:val="002F456A"/>
    <w:rsid w:val="003276DA"/>
    <w:rsid w:val="003E7B0D"/>
    <w:rsid w:val="00411A4B"/>
    <w:rsid w:val="004804DE"/>
    <w:rsid w:val="004C1A1B"/>
    <w:rsid w:val="00536233"/>
    <w:rsid w:val="005F4AD7"/>
    <w:rsid w:val="006B3C12"/>
    <w:rsid w:val="006B5A50"/>
    <w:rsid w:val="00794020"/>
    <w:rsid w:val="007C2065"/>
    <w:rsid w:val="00816605"/>
    <w:rsid w:val="00830462"/>
    <w:rsid w:val="00832F7E"/>
    <w:rsid w:val="0085085E"/>
    <w:rsid w:val="008756DC"/>
    <w:rsid w:val="008924B8"/>
    <w:rsid w:val="008B4863"/>
    <w:rsid w:val="008C1467"/>
    <w:rsid w:val="00916C9D"/>
    <w:rsid w:val="00953AE8"/>
    <w:rsid w:val="00991B44"/>
    <w:rsid w:val="009B01B6"/>
    <w:rsid w:val="00A412A8"/>
    <w:rsid w:val="00A67EEA"/>
    <w:rsid w:val="00A94358"/>
    <w:rsid w:val="00AB1384"/>
    <w:rsid w:val="00B412D6"/>
    <w:rsid w:val="00B54D20"/>
    <w:rsid w:val="00B6718A"/>
    <w:rsid w:val="00B847E4"/>
    <w:rsid w:val="00BB54C5"/>
    <w:rsid w:val="00BB724C"/>
    <w:rsid w:val="00C43815"/>
    <w:rsid w:val="00C523A7"/>
    <w:rsid w:val="00C77FEC"/>
    <w:rsid w:val="00D107C5"/>
    <w:rsid w:val="00D24F2A"/>
    <w:rsid w:val="00D3367A"/>
    <w:rsid w:val="00D51CB9"/>
    <w:rsid w:val="00DD7C61"/>
    <w:rsid w:val="00E60D60"/>
    <w:rsid w:val="00E92E73"/>
    <w:rsid w:val="00F23996"/>
    <w:rsid w:val="00F7215C"/>
    <w:rsid w:val="00FF1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7215C"/>
    <w:rPr>
      <w:rFonts w:ascii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7215C"/>
    <w:rPr>
      <w:rFonts w:ascii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329</Words>
  <Characters>1876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Predrag Knežević</dc:creator>
  <cp:keywords/>
  <dc:description/>
  <cp:lastModifiedBy>sdraskic</cp:lastModifiedBy>
  <cp:revision>16</cp:revision>
  <dcterms:created xsi:type="dcterms:W3CDTF">2016-09-09T08:44:00Z</dcterms:created>
  <dcterms:modified xsi:type="dcterms:W3CDTF">2019-10-15T07:59:00Z</dcterms:modified>
</cp:coreProperties>
</file>